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Maya Patel</w:t>
      </w:r>
    </w:p>
    <w:p>
      <w:pPr>
        <w:jc w:val="center"/>
      </w:pPr>
      <w:r>
        <w:rPr>
          <w:sz w:val="22"/>
        </w:rPr>
        <w:t>Machine Learning Engineer — New Graduate</w:t>
      </w:r>
    </w:p>
    <w:p>
      <w:pPr>
        <w:jc w:val="center"/>
      </w:pPr>
      <w:r>
        <w:rPr>
          <w:sz w:val="18"/>
        </w:rPr>
        <w:t>maya.patel@email.com | (555) 234-5678 | linkedin.com/in/mayapatel-ml | github.com/mayapatel | Cambridge, MA</w:t>
      </w:r>
    </w:p>
    <w:p/>
    <w:p>
      <w:pPr>
        <w:spacing w:before="200" w:after="60"/>
      </w:pPr>
      <w:r>
        <w:rPr>
          <w:b/>
          <w:sz w:val="20"/>
        </w:rPr>
        <w:t>SUMMARY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sz w:val="20"/>
        </w:rPr>
        <w:t>PhD-track researcher with publications in NLP and efficient deep learning. Experienced in training large language models and deploying ML systems.</w:t>
      </w:r>
    </w:p>
    <w:p>
      <w:pPr>
        <w:spacing w:before="200" w:after="60"/>
      </w:pPr>
      <w:r>
        <w:rPr>
          <w:b/>
          <w:sz w:val="20"/>
        </w:rPr>
        <w:t>EDUCATION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Massachusetts Institute of Technology</w:t>
      </w:r>
      <w:r>
        <w:rPr>
          <w:sz w:val="20"/>
        </w:rPr>
        <w:t xml:space="preserve">   Sep 2023 – May 2026</w:t>
      </w:r>
    </w:p>
    <w:p>
      <w:r>
        <w:rPr>
          <w:sz w:val="20"/>
        </w:rPr>
        <w:t>M.S. in Computer Science (AI/ML)</w:t>
      </w:r>
    </w:p>
    <w:p>
      <w:pPr>
        <w:spacing w:after="80"/>
      </w:pPr>
      <w:r>
        <w:rPr>
          <w:i/>
          <w:sz w:val="18"/>
        </w:rPr>
        <w:t>GPA: 3.9/4.0 | Coursework: Deep Learning, NLP, Reinforcement Learning</w:t>
      </w:r>
    </w:p>
    <w:p>
      <w:pPr>
        <w:spacing w:before="200" w:after="60"/>
      </w:pPr>
      <w:r>
        <w:rPr>
          <w:b/>
          <w:sz w:val="20"/>
        </w:rPr>
        <w:t>TECHNICAL SKILLS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pPr>
        <w:spacing w:after="20"/>
      </w:pPr>
      <w:r>
        <w:rPr>
          <w:b/>
          <w:sz w:val="20"/>
        </w:rPr>
        <w:t xml:space="preserve">Languages: </w:t>
      </w:r>
      <w:r>
        <w:rPr>
          <w:sz w:val="20"/>
        </w:rPr>
        <w:t>Python, C++, CUDA</w:t>
      </w:r>
    </w:p>
    <w:p>
      <w:pPr>
        <w:spacing w:after="20"/>
      </w:pPr>
      <w:r>
        <w:rPr>
          <w:b/>
          <w:sz w:val="20"/>
        </w:rPr>
        <w:t xml:space="preserve">ML/DL: </w:t>
      </w:r>
      <w:r>
        <w:rPr>
          <w:sz w:val="20"/>
        </w:rPr>
        <w:t>PyTorch, Transformers, JAX</w:t>
      </w:r>
    </w:p>
    <w:p>
      <w:pPr>
        <w:spacing w:after="20"/>
      </w:pPr>
      <w:r>
        <w:rPr>
          <w:b/>
          <w:sz w:val="20"/>
        </w:rPr>
        <w:t xml:space="preserve">MLOps: </w:t>
      </w:r>
      <w:r>
        <w:rPr>
          <w:sz w:val="20"/>
        </w:rPr>
        <w:t>Weights &amp; Biases, Docker, AWS SageMaker</w:t>
      </w:r>
    </w:p>
    <w:p>
      <w:pPr>
        <w:spacing w:before="200" w:after="60"/>
      </w:pPr>
      <w:r>
        <w:rPr>
          <w:b/>
          <w:sz w:val="20"/>
        </w:rPr>
        <w:t>EXPERIENCE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Applied Scientist Intern</w:t>
      </w:r>
      <w:r>
        <w:rPr>
          <w:sz w:val="20"/>
        </w:rPr>
        <w:t xml:space="preserve"> — Google DeepMind | Mountain View, CA | May 2025 – Aug 2025</w:t>
      </w:r>
    </w:p>
    <w:p>
      <w:pPr>
        <w:pStyle w:val="ListBullet"/>
      </w:pPr>
      <w:r>
        <w:rPr>
          <w:sz w:val="20"/>
        </w:rPr>
        <w:t>Fine-tuned a 7B-parameter language model for reasoning tasks, improving accuracy by 12%.</w:t>
      </w:r>
    </w:p>
    <w:p>
      <w:pPr>
        <w:spacing w:before="200" w:after="60"/>
      </w:pPr>
      <w:r>
        <w:rPr>
          <w:b/>
          <w:sz w:val="20"/>
        </w:rPr>
        <w:t>PROJECTS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Efficient LLM Inference Engine</w:t>
      </w:r>
      <w:r>
        <w:rPr>
          <w:sz w:val="20"/>
        </w:rPr>
        <w:t xml:space="preserve"> — C++, CUDA, PyTorch | 2025</w:t>
      </w:r>
    </w:p>
    <w:p>
      <w:pPr>
        <w:pStyle w:val="ListBullet"/>
      </w:pPr>
      <w:r>
        <w:rPr>
          <w:sz w:val="20"/>
        </w:rPr>
        <w:t>Reduced token latency by 35% using KV-cache optimization and speculative decoding.</w:t>
      </w:r>
    </w:p>
    <w:p>
      <w:pPr>
        <w:spacing w:before="200" w:after="60"/>
      </w:pPr>
      <w:r>
        <w:rPr>
          <w:b/>
          <w:sz w:val="20"/>
        </w:rPr>
        <w:t>PUBLICATIONS &amp; RESEARCH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pPr>
        <w:pStyle w:val="ListBullet"/>
      </w:pPr>
      <w:r>
        <w:rPr>
          <w:sz w:val="20"/>
        </w:rPr>
        <w:t>M. Patel et al. “Efficient Attention for Long-Context Reasoning,” ICLR 2026 (submitted).</w:t>
      </w:r>
    </w:p>
    <w:p>
      <w:pPr>
        <w:jc w:val="center"/>
      </w:pPr>
      <w:r>
        <w:rPr>
          <w:i/>
          <w:sz w:val="16"/>
        </w:rPr>
        <w:t>Note: Fictional example. Replace all content with your own before applying.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